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Name: ________________________________________</w:t>
        <w:tab/>
        <w:tab/>
        <w:tab/>
        <w:t xml:space="preserve">Date: _________________</w:t>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Garamond" w:cs="Garamond" w:eastAsia="Garamond" w:hAnsi="Garamond"/>
          <w:sz w:val="24"/>
          <w:szCs w:val="24"/>
          <w:rtl w:val="0"/>
        </w:rPr>
        <w:t xml:space="preserve">ISIS Webquest </w:t>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Go to </w:t>
      </w:r>
      <w:hyperlink r:id="rId5">
        <w:r w:rsidDel="00000000" w:rsidR="00000000" w:rsidRPr="00000000">
          <w:rPr>
            <w:rFonts w:ascii="Garamond" w:cs="Garamond" w:eastAsia="Garamond" w:hAnsi="Garamond"/>
            <w:color w:val="0000ff"/>
            <w:sz w:val="24"/>
            <w:szCs w:val="24"/>
            <w:u w:val="single"/>
            <w:rtl w:val="0"/>
          </w:rPr>
          <w:t xml:space="preserve">http://securitydata.newamerica.net/isis/analysis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Look at the “The Spread of ISIS” map. Drag the bar to the left, then fully back to the right (to its starting point of January 2014. You should only see one green dot on the map).</w:t>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Less than a year ago, in January 2014, how many cities did ISIS have full control of?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By the end of that month, how many cities had ISIS activity or control?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In what month does ISIS rapidly begin to spread? </w:t>
      </w:r>
    </w:p>
    <w:p w:rsidR="00000000" w:rsidDel="00000000" w:rsidP="00000000" w:rsidRDefault="00000000" w:rsidRPr="00000000">
      <w:pPr>
        <w:tabs>
          <w:tab w:val="center" w:pos="5184"/>
        </w:tabs>
        <w:contextualSpacing w:val="0"/>
      </w:pPr>
      <w:r w:rsidDel="00000000" w:rsidR="00000000" w:rsidRPr="00000000">
        <w:rPr>
          <w:rtl w:val="0"/>
        </w:rPr>
      </w:r>
    </w:p>
    <w:p w:rsidR="00000000" w:rsidDel="00000000" w:rsidP="00000000" w:rsidRDefault="00000000" w:rsidRPr="00000000">
      <w:pPr>
        <w:tabs>
          <w:tab w:val="center" w:pos="5184"/>
        </w:tabs>
        <w:contextualSpacing w:val="0"/>
      </w:pPr>
      <w:r w:rsidDel="00000000" w:rsidR="00000000" w:rsidRPr="00000000">
        <w:rPr>
          <w:rFonts w:ascii="Garamond" w:cs="Garamond" w:eastAsia="Garamond" w:hAnsi="Garamond"/>
          <w:i w:val="1"/>
          <w:sz w:val="24"/>
          <w:szCs w:val="24"/>
          <w:rtl w:val="0"/>
        </w:rPr>
        <w:t xml:space="preserve">Click on the “Which cities does ISIS control?” tab. Then click on the “ISIS-controlled” tab.</w:t>
      </w:r>
    </w:p>
    <w:p w:rsidR="00000000" w:rsidDel="00000000" w:rsidP="00000000" w:rsidRDefault="00000000" w:rsidRPr="00000000">
      <w:pPr>
        <w:numPr>
          <w:ilvl w:val="0"/>
          <w:numId w:val="1"/>
        </w:numPr>
        <w:tabs>
          <w:tab w:val="center" w:pos="5184"/>
        </w:tabs>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What region of Iraq has ISIS not focused on? (North, South, East, or West)</w:t>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center" w:pos="5184"/>
        </w:tabs>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Consider: Why do you think ISIS might not focus on one region over another?</w:t>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center" w:pos="5184"/>
        </w:tabs>
        <w:spacing w:after="20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ISIS has taken control of some border cities. What two countries are these borders shared with?</w:t>
      </w:r>
    </w:p>
    <w:p w:rsidR="00000000" w:rsidDel="00000000" w:rsidP="00000000" w:rsidRDefault="00000000" w:rsidRPr="00000000">
      <w:pPr>
        <w:tabs>
          <w:tab w:val="center" w:pos="5184"/>
        </w:tabs>
        <w:contextualSpacing w:val="0"/>
      </w:pPr>
      <w:r w:rsidDel="00000000" w:rsidR="00000000" w:rsidRPr="00000000">
        <w:rPr>
          <w:rtl w:val="0"/>
        </w:rPr>
      </w:r>
    </w:p>
    <w:p w:rsidR="00000000" w:rsidDel="00000000" w:rsidP="00000000" w:rsidRDefault="00000000" w:rsidRPr="00000000">
      <w:pPr>
        <w:tabs>
          <w:tab w:val="center" w:pos="5184"/>
        </w:tabs>
        <w:contextualSpacing w:val="0"/>
      </w:pPr>
      <w:r w:rsidDel="00000000" w:rsidR="00000000" w:rsidRPr="00000000">
        <w:rPr>
          <w:rFonts w:ascii="Garamond" w:cs="Garamond" w:eastAsia="Garamond" w:hAnsi="Garamond"/>
          <w:i w:val="1"/>
          <w:sz w:val="24"/>
          <w:szCs w:val="24"/>
          <w:rtl w:val="0"/>
        </w:rPr>
        <w:t xml:space="preserve">Click on “Contested”.</w:t>
      </w:r>
    </w:p>
    <w:p w:rsidR="00000000" w:rsidDel="00000000" w:rsidP="00000000" w:rsidRDefault="00000000" w:rsidRPr="00000000">
      <w:pPr>
        <w:numPr>
          <w:ilvl w:val="0"/>
          <w:numId w:val="1"/>
        </w:numPr>
        <w:tabs>
          <w:tab w:val="center" w:pos="5184"/>
        </w:tabs>
        <w:spacing w:after="20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Based on what you see here, is ISIS gaining or losing control of additional cities?</w:t>
      </w:r>
    </w:p>
    <w:p w:rsidR="00000000" w:rsidDel="00000000" w:rsidP="00000000" w:rsidRDefault="00000000" w:rsidRPr="00000000">
      <w:pPr>
        <w:tabs>
          <w:tab w:val="center" w:pos="5184"/>
        </w:tabs>
        <w:contextualSpacing w:val="0"/>
      </w:pPr>
      <w:r w:rsidDel="00000000" w:rsidR="00000000" w:rsidRPr="00000000">
        <w:rPr>
          <w:rtl w:val="0"/>
        </w:rPr>
      </w:r>
    </w:p>
    <w:p w:rsidR="00000000" w:rsidDel="00000000" w:rsidP="00000000" w:rsidRDefault="00000000" w:rsidRPr="00000000">
      <w:pPr>
        <w:tabs>
          <w:tab w:val="center" w:pos="5184"/>
        </w:tabs>
        <w:contextualSpacing w:val="0"/>
      </w:pPr>
      <w:r w:rsidDel="00000000" w:rsidR="00000000" w:rsidRPr="00000000">
        <w:rPr>
          <w:rFonts w:ascii="Garamond" w:cs="Garamond" w:eastAsia="Garamond" w:hAnsi="Garamond"/>
          <w:i w:val="1"/>
          <w:sz w:val="24"/>
          <w:szCs w:val="24"/>
          <w:rtl w:val="0"/>
        </w:rPr>
        <w:t xml:space="preserve">Look at the “Recent Activity” on the right.</w:t>
      </w:r>
    </w:p>
    <w:p w:rsidR="00000000" w:rsidDel="00000000" w:rsidP="00000000" w:rsidRDefault="00000000" w:rsidRPr="00000000">
      <w:pPr>
        <w:numPr>
          <w:ilvl w:val="0"/>
          <w:numId w:val="1"/>
        </w:numPr>
        <w:tabs>
          <w:tab w:val="center" w:pos="5184"/>
        </w:tabs>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Describe the most recent event.</w:t>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center" w:pos="5184"/>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center" w:pos="5184"/>
        </w:tabs>
        <w:spacing w:after="20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What happened on September 22</w:t>
      </w:r>
      <w:r w:rsidDel="00000000" w:rsidR="00000000" w:rsidRPr="00000000">
        <w:rPr>
          <w:rFonts w:ascii="Garamond" w:cs="Garamond" w:eastAsia="Garamond" w:hAnsi="Garamond"/>
          <w:b w:val="0"/>
          <w:sz w:val="24"/>
          <w:szCs w:val="24"/>
          <w:vertAlign w:val="superscript"/>
          <w:rtl w:val="0"/>
        </w:rPr>
        <w:t xml:space="preserve">nd</w:t>
      </w:r>
      <w:r w:rsidDel="00000000" w:rsidR="00000000" w:rsidRPr="00000000">
        <w:rPr>
          <w:rFonts w:ascii="Garamond" w:cs="Garamond" w:eastAsia="Garamond" w:hAnsi="Garamond"/>
          <w:b w:val="0"/>
          <w:sz w:val="24"/>
          <w:szCs w:val="24"/>
          <w:rtl w:val="0"/>
        </w:rPr>
        <w:t xml:space="preserve">? What does that action say about the US attacks on ISIS? </w:t>
      </w:r>
    </w:p>
    <w:p w:rsidR="00000000" w:rsidDel="00000000" w:rsidP="00000000" w:rsidRDefault="00000000" w:rsidRPr="00000000">
      <w:pPr>
        <w:tabs>
          <w:tab w:val="center" w:pos="5184"/>
        </w:tabs>
        <w:contextualSpacing w:val="0"/>
      </w:pPr>
      <w:r w:rsidDel="00000000" w:rsidR="00000000" w:rsidRPr="00000000">
        <w:rPr>
          <w:rtl w:val="0"/>
        </w:rPr>
      </w:r>
    </w:p>
    <w:p w:rsidR="00000000" w:rsidDel="00000000" w:rsidP="00000000" w:rsidRDefault="00000000" w:rsidRPr="00000000">
      <w:pPr>
        <w:tabs>
          <w:tab w:val="center" w:pos="5184"/>
        </w:tabs>
        <w:contextualSpacing w:val="0"/>
      </w:pPr>
      <w:r w:rsidDel="00000000" w:rsidR="00000000" w:rsidRPr="00000000">
        <w:rPr>
          <w:rtl w:val="0"/>
        </w:rPr>
      </w:r>
    </w:p>
    <w:p w:rsidR="00000000" w:rsidDel="00000000" w:rsidP="00000000" w:rsidRDefault="00000000" w:rsidRPr="00000000">
      <w:pPr>
        <w:tabs>
          <w:tab w:val="center" w:pos="5184"/>
        </w:tabs>
        <w:contextualSpacing w:val="0"/>
      </w:pPr>
      <w:r w:rsidDel="00000000" w:rsidR="00000000" w:rsidRPr="00000000">
        <w:rPr>
          <w:rFonts w:ascii="Garamond" w:cs="Garamond" w:eastAsia="Garamond" w:hAnsi="Garamond"/>
          <w:i w:val="1"/>
          <w:sz w:val="24"/>
          <w:szCs w:val="24"/>
          <w:rtl w:val="0"/>
        </w:rPr>
        <w:t xml:space="preserve">Go to </w:t>
      </w:r>
      <w:hyperlink r:id="rId6">
        <w:r w:rsidDel="00000000" w:rsidR="00000000" w:rsidRPr="00000000">
          <w:rPr>
            <w:rFonts w:ascii="Garamond" w:cs="Garamond" w:eastAsia="Garamond" w:hAnsi="Garamond"/>
            <w:i w:val="1"/>
            <w:color w:val="0000ff"/>
            <w:sz w:val="24"/>
            <w:szCs w:val="24"/>
            <w:u w:val="single"/>
            <w:rtl w:val="0"/>
          </w:rPr>
          <w:t xml:space="preserve">http://infographicworld.com/islamic-state/</w:t>
        </w:r>
      </w:hyperlink>
      <w:hyperlink r:id="rId7">
        <w:r w:rsidDel="00000000" w:rsidR="00000000" w:rsidRPr="00000000">
          <w:rPr>
            <w:rtl w:val="0"/>
          </w:rPr>
        </w:r>
      </w:hyperlink>
    </w:p>
    <w:p w:rsidR="00000000" w:rsidDel="00000000" w:rsidP="00000000" w:rsidRDefault="00000000" w:rsidRPr="00000000">
      <w:pPr>
        <w:numPr>
          <w:ilvl w:val="0"/>
          <w:numId w:val="1"/>
        </w:numPr>
        <w:spacing w:after="20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What are the 3 examples of crimes that Sharia law strictly penalizes?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List 3 of the common ways ISIS obtains money. (kidnapping ransom, robberies, and oil sales)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What is the most common form of terrorist attack that ISIS uses? Second most common?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Why do you think ISIS might choose those two forms of attack to use most often?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Summarize the major ISIS successes of June 2014.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When was the first American journalist beheaded? What was his name?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According to the infographic’s poll, what percent of Americans support sending more troops into Iraq and into Syria? Do you personally support doing this? Explain your reason. This is about troops on the ground, not air attacks.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Go to </w:t>
      </w:r>
      <w:hyperlink r:id="rId8">
        <w:r w:rsidDel="00000000" w:rsidR="00000000" w:rsidRPr="00000000">
          <w:rPr>
            <w:rFonts w:ascii="Garamond" w:cs="Garamond" w:eastAsia="Garamond" w:hAnsi="Garamond"/>
            <w:i w:val="1"/>
            <w:color w:val="0000ff"/>
            <w:sz w:val="24"/>
            <w:szCs w:val="24"/>
            <w:u w:val="single"/>
            <w:rtl w:val="0"/>
          </w:rPr>
          <w:t xml:space="preserve">http://www.cnn.com/2014/10/04/world/isis-peter-kassig/</w:t>
        </w:r>
      </w:hyperlink>
      <w:r w:rsidDel="00000000" w:rsidR="00000000" w:rsidRPr="00000000">
        <w:rPr>
          <w:rFonts w:ascii="Garamond" w:cs="Garamond" w:eastAsia="Garamond" w:hAnsi="Garamond"/>
          <w:i w:val="1"/>
          <w:sz w:val="24"/>
          <w:szCs w:val="24"/>
          <w:rtl w:val="0"/>
        </w:rPr>
        <w:t xml:space="preserve"> or </w:t>
      </w:r>
      <w:hyperlink r:id="rId9">
        <w:r w:rsidDel="00000000" w:rsidR="00000000" w:rsidRPr="00000000">
          <w:rPr>
            <w:rFonts w:ascii="Garamond" w:cs="Garamond" w:eastAsia="Garamond" w:hAnsi="Garamond"/>
            <w:i w:val="1"/>
            <w:color w:val="000000"/>
            <w:sz w:val="24"/>
            <w:szCs w:val="24"/>
            <w:highlight w:val="white"/>
            <w:u w:val="single"/>
            <w:rtl w:val="0"/>
          </w:rPr>
          <w:t xml:space="preserve">http://tinyurl.com/na8tbub</w:t>
        </w:r>
      </w:hyperlink>
      <w:r w:rsidDel="00000000" w:rsidR="00000000" w:rsidRPr="00000000">
        <w:rPr>
          <w:rFonts w:ascii="Garamond" w:cs="Garamond" w:eastAsia="Garamond" w:hAnsi="Garamond"/>
          <w:i w:val="1"/>
          <w:color w:val="000000"/>
          <w:sz w:val="24"/>
          <w:szCs w:val="24"/>
          <w:highlight w:val="white"/>
          <w:rtl w:val="0"/>
        </w:rPr>
        <w:t xml:space="preserve"> </w:t>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In 2 sentences, explain what happened to Peter Kassig.</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What are his parents asking ISIS for?</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Why do his parents refer to Peter as Abdul Rahman? Do you believe this is smart? Explain your answer.</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Garamond" w:cs="Garamond" w:eastAsia="Garamond" w:hAnsi="Garamond"/>
          <w:b w:val="0"/>
          <w:sz w:val="24"/>
          <w:szCs w:val="24"/>
        </w:rPr>
      </w:pPr>
      <w:r w:rsidDel="00000000" w:rsidR="00000000" w:rsidRPr="00000000">
        <w:rPr>
          <w:rFonts w:ascii="Garamond" w:cs="Garamond" w:eastAsia="Garamond" w:hAnsi="Garamond"/>
          <w:b w:val="0"/>
          <w:sz w:val="24"/>
          <w:szCs w:val="24"/>
          <w:rtl w:val="0"/>
        </w:rPr>
        <w:t xml:space="preserve">Why was Peter in Syria?</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Garamond" w:cs="Garamond" w:eastAsia="Garamond" w:hAnsi="Garamond"/>
          <w:i w:val="1"/>
          <w:sz w:val="24"/>
          <w:szCs w:val="24"/>
          <w:rtl w:val="0"/>
        </w:rPr>
        <w:t xml:space="preserve">Reflection: In 4-5 sentences, answer the following question: </w:t>
      </w:r>
      <w:r w:rsidDel="00000000" w:rsidR="00000000" w:rsidRPr="00000000">
        <w:rPr>
          <w:rFonts w:ascii="Garamond" w:cs="Garamond" w:eastAsia="Garamond" w:hAnsi="Garamond"/>
          <w:b w:val="1"/>
          <w:sz w:val="24"/>
          <w:szCs w:val="24"/>
          <w:rtl w:val="0"/>
        </w:rPr>
        <w:t xml:space="preserve">From a US perspective, and in your opinion, what is the best way to deal with ISIS?</w:t>
      </w:r>
      <w:r w:rsidDel="00000000" w:rsidR="00000000" w:rsidRPr="00000000">
        <w:rPr>
          <w:rtl w:val="0"/>
        </w:rPr>
      </w:r>
    </w:p>
    <w:sectPr>
      <w:pgSz w:h="15840" w:w="12240"/>
      <w:pgMar w:bottom="864" w:top="864" w:left="1008" w:right="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Garamond">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inyurl.com/na8tbub" TargetMode="External"/><Relationship Id="rId5" Type="http://schemas.openxmlformats.org/officeDocument/2006/relationships/hyperlink" Target="http://securitydata.newamerica.net/isis/analysis" TargetMode="External"/><Relationship Id="rId6" Type="http://schemas.openxmlformats.org/officeDocument/2006/relationships/hyperlink" Target="http://infographicworld.com/islamic-state/" TargetMode="External"/><Relationship Id="rId7" Type="http://schemas.openxmlformats.org/officeDocument/2006/relationships/hyperlink" Target="http://infographicworld.com/islamic-state/" TargetMode="External"/><Relationship Id="rId8" Type="http://schemas.openxmlformats.org/officeDocument/2006/relationships/hyperlink" Target="http://www.cnn.com/2014/10/04/world/isis-peter-kassi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